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83" w:rsidRDefault="007C746B">
      <w:pPr>
        <w:spacing w:before="4" w:after="0" w:line="240" w:lineRule="auto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IL CONSIGLIO DI CLASSE  CERTIFICA </w:t>
      </w:r>
    </w:p>
    <w:p w:rsidR="00651D83" w:rsidRDefault="00651D83">
      <w:pPr>
        <w:spacing w:before="4" w:after="0" w:line="240" w:lineRule="auto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:rsidR="00651D83" w:rsidRDefault="007C746B">
      <w:pP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che l'alunno/a ______________________________________________ classe ________________Indirizzo____________________________</w:t>
      </w:r>
    </w:p>
    <w:p w:rsidR="00651D83" w:rsidRDefault="007C746B">
      <w:r>
        <w:t>ha frequentato _____/      ore di formazione in aula  dal  ___________________ al ___________________</w:t>
      </w:r>
    </w:p>
    <w:p w:rsidR="00651D83" w:rsidRDefault="00651D83">
      <w:pP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</w:p>
    <w:tbl>
      <w:tblPr>
        <w:tblStyle w:val="a"/>
        <w:tblW w:w="99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163"/>
        <w:gridCol w:w="3597"/>
      </w:tblGrid>
      <w:tr w:rsidR="00651D83">
        <w:tc>
          <w:tcPr>
            <w:tcW w:w="9987" w:type="dxa"/>
            <w:gridSpan w:val="3"/>
          </w:tcPr>
          <w:p w:rsidR="00651D83" w:rsidRDefault="007C746B">
            <w:pPr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CERTIFICAZIONE FORMAZIONE IN AULA   ore:         a cura del CDC:</w:t>
            </w:r>
          </w:p>
        </w:tc>
      </w:tr>
      <w:tr w:rsidR="00651D83">
        <w:tc>
          <w:tcPr>
            <w:tcW w:w="3227" w:type="dxa"/>
          </w:tcPr>
          <w:p w:rsidR="00651D83" w:rsidRDefault="007C746B">
            <w:pPr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Titolo percorso PCTO</w:t>
            </w:r>
          </w:p>
        </w:tc>
        <w:tc>
          <w:tcPr>
            <w:tcW w:w="6760" w:type="dxa"/>
            <w:gridSpan w:val="2"/>
          </w:tcPr>
          <w:p w:rsidR="00651D83" w:rsidRDefault="00651D83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651D83">
        <w:tc>
          <w:tcPr>
            <w:tcW w:w="3227" w:type="dxa"/>
            <w:vMerge w:val="restart"/>
          </w:tcPr>
          <w:p w:rsidR="00651D83" w:rsidRDefault="007C746B">
            <w:pPr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Competenze </w:t>
            </w:r>
          </w:p>
          <w:p w:rsidR="00651D83" w:rsidRDefault="007C746B">
            <w:pPr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Tecnico Professionali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</w:p>
          <w:p w:rsidR="00651D83" w:rsidRDefault="007C746B">
            <w:pPr>
              <w:spacing w:after="0" w:line="240" w:lineRule="auto"/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Sono individuate dal Consiglio di Classe e, successivamente dopo averle concordate con il tutor aziendale, saranno riportate  nella schede di progetto</w:t>
            </w:r>
          </w:p>
        </w:tc>
        <w:tc>
          <w:tcPr>
            <w:tcW w:w="6760" w:type="dxa"/>
            <w:gridSpan w:val="2"/>
          </w:tcPr>
          <w:p w:rsidR="00651D83" w:rsidRDefault="00651D83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651D83">
        <w:tc>
          <w:tcPr>
            <w:tcW w:w="3227" w:type="dxa"/>
            <w:vMerge/>
          </w:tcPr>
          <w:p w:rsidR="00651D83" w:rsidRDefault="00651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6760" w:type="dxa"/>
            <w:gridSpan w:val="2"/>
          </w:tcPr>
          <w:p w:rsidR="00651D83" w:rsidRDefault="00651D83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651D83">
        <w:trPr>
          <w:trHeight w:val="723"/>
        </w:trPr>
        <w:tc>
          <w:tcPr>
            <w:tcW w:w="3227" w:type="dxa"/>
            <w:vMerge/>
          </w:tcPr>
          <w:p w:rsidR="00651D83" w:rsidRDefault="00651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6760" w:type="dxa"/>
            <w:gridSpan w:val="2"/>
          </w:tcPr>
          <w:p w:rsidR="00651D83" w:rsidRDefault="00651D83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651D83">
        <w:trPr>
          <w:trHeight w:val="454"/>
        </w:trPr>
        <w:tc>
          <w:tcPr>
            <w:tcW w:w="3227" w:type="dxa"/>
          </w:tcPr>
          <w:p w:rsidR="00651D83" w:rsidRDefault="007C746B">
            <w:pPr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Competenza personale, sociale e capacità di imparare ad imparare</w:t>
            </w:r>
          </w:p>
        </w:tc>
        <w:tc>
          <w:tcPr>
            <w:tcW w:w="6760" w:type="dxa"/>
            <w:gridSpan w:val="2"/>
          </w:tcPr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Capacità di riflettere su se stessi e individuare le proprie attitudini 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 Capacità di gestire efficacemente il tempo e le informazioni 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Capacità di imparare e di lavorare sia in modalità collaborativa sia in maniera  autonoma 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Capacità di lavorare con gli altri in maniera costruttiva 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Capacità di comunicare costruttivamente in ambienti diversi 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Capacità di creare fiducia e provare empatia 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Capacità di esprimere e comprendere punti di vista diversi 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Capacità di negoziare 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Capacità di concentrarsi, di riflettere criticamente e di prendere decisioni 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Capacità di gestire il proprio apprendimento e la propria carriera 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Capacità di gestire l’incertezza, la complessità e lo stress 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Capacità di mantenersi resilienti 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Capacità di favorire il proprio benessere fisico ed emotivo </w:t>
            </w:r>
          </w:p>
          <w:p w:rsidR="00651D83" w:rsidRDefault="00651D83">
            <w:pPr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651D83">
        <w:trPr>
          <w:trHeight w:val="454"/>
        </w:trPr>
        <w:tc>
          <w:tcPr>
            <w:tcW w:w="3227" w:type="dxa"/>
          </w:tcPr>
          <w:p w:rsidR="00651D83" w:rsidRDefault="007C746B">
            <w:pPr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Competenze in materia di Cittadinanza</w:t>
            </w:r>
          </w:p>
        </w:tc>
        <w:tc>
          <w:tcPr>
            <w:tcW w:w="6760" w:type="dxa"/>
            <w:gridSpan w:val="2"/>
          </w:tcPr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Capacità di impegnarsi efficacemente con gli altri per un interesse comune o Pubblico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Capacità di pensiero critico e abilità integrate nella soluzione dei problemi</w:t>
            </w:r>
          </w:p>
        </w:tc>
      </w:tr>
      <w:tr w:rsidR="00651D83">
        <w:trPr>
          <w:trHeight w:val="1359"/>
        </w:trPr>
        <w:tc>
          <w:tcPr>
            <w:tcW w:w="3227" w:type="dxa"/>
          </w:tcPr>
          <w:p w:rsidR="00651D83" w:rsidRDefault="007C746B">
            <w:pPr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Competenza imprenditoriale</w:t>
            </w:r>
          </w:p>
        </w:tc>
        <w:tc>
          <w:tcPr>
            <w:tcW w:w="6760" w:type="dxa"/>
            <w:gridSpan w:val="2"/>
          </w:tcPr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Creatività e immaginazione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 Capacità di pensiero strategico e risoluzione dei problemi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 Capacità di trasformare le idee in azioni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 Capacità di riflessione critica e costruttiva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 Capacità di assumere l’iniziativa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 Capacità di lavorare sia in modalità collaborativa in gruppo sia in maniera autonoma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 Capacità di mantenere il ritmo dell’attività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 Capacità di comunicare e negoziare efficacemente con gli altri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 Capacità di gestire l’incertezza, l’ambiguità e il rischio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 Capacità di possedere spirito di iniziativa e autoconsapevolezza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 Capacità di essere proattivi e lungimiranti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 Capacità di coraggio e perseveranza nel raggiungimento degli obiettivi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 Capacità di motivare gli altri e valorizzare le loro idee, di provare empatia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Capacità di accettare la responsabilità</w:t>
            </w:r>
          </w:p>
          <w:p w:rsidR="00651D83" w:rsidRDefault="00651D83">
            <w:pPr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651D83">
        <w:trPr>
          <w:trHeight w:val="368"/>
        </w:trPr>
        <w:tc>
          <w:tcPr>
            <w:tcW w:w="3227" w:type="dxa"/>
          </w:tcPr>
          <w:p w:rsidR="00651D83" w:rsidRDefault="007C746B">
            <w:pPr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Competenza in materia e\di consapevolezza ed espressione culturale</w:t>
            </w:r>
          </w:p>
        </w:tc>
        <w:tc>
          <w:tcPr>
            <w:tcW w:w="6760" w:type="dxa"/>
            <w:gridSpan w:val="2"/>
          </w:tcPr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Capacità di esprimere esperienze ed emozioni con empatia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 Capacità di riconoscere e realizzare le opportunità di valorizzazione personale,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sociale o commerciale mediante le arti e le atre forme culturali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 Capacità di impegnarsi in processi creativi sia individualmente che collettiva-mente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 Curiosità nei confronti del mondo, apertura per immaginare nuove possibilità</w:t>
            </w:r>
          </w:p>
          <w:p w:rsidR="00651D83" w:rsidRDefault="00651D83">
            <w:pPr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651D83">
        <w:tc>
          <w:tcPr>
            <w:tcW w:w="3227" w:type="dxa"/>
          </w:tcPr>
          <w:p w:rsidR="00651D83" w:rsidRDefault="007C746B">
            <w:pPr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Discipline</w:t>
            </w:r>
          </w:p>
        </w:tc>
        <w:tc>
          <w:tcPr>
            <w:tcW w:w="3163" w:type="dxa"/>
          </w:tcPr>
          <w:p w:rsidR="00651D83" w:rsidRDefault="007C746B">
            <w:pPr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Conoscenze</w:t>
            </w:r>
          </w:p>
        </w:tc>
        <w:tc>
          <w:tcPr>
            <w:tcW w:w="3597" w:type="dxa"/>
          </w:tcPr>
          <w:p w:rsidR="00651D83" w:rsidRDefault="007C746B">
            <w:pPr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Abilità</w:t>
            </w:r>
          </w:p>
        </w:tc>
      </w:tr>
      <w:tr w:rsidR="00651D83">
        <w:trPr>
          <w:trHeight w:val="469"/>
        </w:trPr>
        <w:tc>
          <w:tcPr>
            <w:tcW w:w="3227" w:type="dxa"/>
            <w:vMerge w:val="restart"/>
          </w:tcPr>
          <w:p w:rsidR="00651D83" w:rsidRDefault="007C746B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Esempio: Italiano ( 4 ore)</w:t>
            </w:r>
          </w:p>
        </w:tc>
        <w:tc>
          <w:tcPr>
            <w:tcW w:w="3163" w:type="dxa"/>
            <w:vMerge w:val="restart"/>
          </w:tcPr>
          <w:p w:rsidR="00651D83" w:rsidRDefault="00651D83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3597" w:type="dxa"/>
            <w:vMerge w:val="restart"/>
          </w:tcPr>
          <w:p w:rsidR="00651D83" w:rsidRDefault="00651D83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651D83">
        <w:trPr>
          <w:trHeight w:val="424"/>
        </w:trPr>
        <w:tc>
          <w:tcPr>
            <w:tcW w:w="3227" w:type="dxa"/>
            <w:vMerge/>
          </w:tcPr>
          <w:p w:rsidR="00651D83" w:rsidRDefault="00651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3163" w:type="dxa"/>
            <w:vMerge/>
          </w:tcPr>
          <w:p w:rsidR="00651D83" w:rsidRDefault="00651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3597" w:type="dxa"/>
            <w:vMerge/>
          </w:tcPr>
          <w:p w:rsidR="00651D83" w:rsidRDefault="00651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651D83">
        <w:trPr>
          <w:trHeight w:val="281"/>
        </w:trPr>
        <w:tc>
          <w:tcPr>
            <w:tcW w:w="3227" w:type="dxa"/>
          </w:tcPr>
          <w:p w:rsidR="00651D83" w:rsidRDefault="00651D83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3163" w:type="dxa"/>
          </w:tcPr>
          <w:p w:rsidR="00651D83" w:rsidRDefault="00651D83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3597" w:type="dxa"/>
          </w:tcPr>
          <w:p w:rsidR="00651D83" w:rsidRDefault="00651D83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651D83">
        <w:tc>
          <w:tcPr>
            <w:tcW w:w="3227" w:type="dxa"/>
          </w:tcPr>
          <w:p w:rsidR="00651D83" w:rsidRDefault="00651D83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3163" w:type="dxa"/>
          </w:tcPr>
          <w:p w:rsidR="00651D83" w:rsidRDefault="00651D83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3597" w:type="dxa"/>
          </w:tcPr>
          <w:p w:rsidR="00651D83" w:rsidRDefault="00651D83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651D83">
        <w:trPr>
          <w:trHeight w:val="231"/>
        </w:trPr>
        <w:tc>
          <w:tcPr>
            <w:tcW w:w="3227" w:type="dxa"/>
          </w:tcPr>
          <w:p w:rsidR="00651D83" w:rsidRDefault="007C746B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Fase di applicazione</w:t>
            </w:r>
          </w:p>
          <w:p w:rsidR="00651D83" w:rsidRDefault="007C746B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Periodo</w:t>
            </w:r>
          </w:p>
        </w:tc>
        <w:tc>
          <w:tcPr>
            <w:tcW w:w="6760" w:type="dxa"/>
            <w:gridSpan w:val="2"/>
          </w:tcPr>
          <w:p w:rsidR="00651D83" w:rsidRDefault="007C746B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</w:p>
        </w:tc>
      </w:tr>
      <w:tr w:rsidR="00651D83">
        <w:tc>
          <w:tcPr>
            <w:tcW w:w="3227" w:type="dxa"/>
          </w:tcPr>
          <w:p w:rsidR="00651D83" w:rsidRDefault="007C746B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>Metodologia</w:t>
            </w:r>
          </w:p>
        </w:tc>
        <w:tc>
          <w:tcPr>
            <w:tcW w:w="6760" w:type="dxa"/>
            <w:gridSpan w:val="2"/>
          </w:tcPr>
          <w:p w:rsidR="00651D83" w:rsidRDefault="007C746B">
            <w:pPr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Lezione partecipata, ricerca, attività di laboratorio</w:t>
            </w:r>
          </w:p>
        </w:tc>
      </w:tr>
      <w:tr w:rsidR="00651D83">
        <w:tc>
          <w:tcPr>
            <w:tcW w:w="3227" w:type="dxa"/>
          </w:tcPr>
          <w:p w:rsidR="00651D83" w:rsidRDefault="007C746B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Risorse umane</w:t>
            </w:r>
          </w:p>
        </w:tc>
        <w:tc>
          <w:tcPr>
            <w:tcW w:w="6760" w:type="dxa"/>
            <w:gridSpan w:val="2"/>
          </w:tcPr>
          <w:p w:rsidR="00651D83" w:rsidRDefault="007C746B">
            <w:pPr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Interne</w:t>
            </w:r>
          </w:p>
        </w:tc>
      </w:tr>
      <w:tr w:rsidR="00651D83">
        <w:tc>
          <w:tcPr>
            <w:tcW w:w="3227" w:type="dxa"/>
          </w:tcPr>
          <w:p w:rsidR="00651D83" w:rsidRDefault="007C746B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Strumenti</w:t>
            </w:r>
          </w:p>
        </w:tc>
        <w:tc>
          <w:tcPr>
            <w:tcW w:w="6760" w:type="dxa"/>
            <w:gridSpan w:val="2"/>
          </w:tcPr>
          <w:p w:rsidR="00651D83" w:rsidRDefault="00651D83">
            <w:pPr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651D83">
        <w:tc>
          <w:tcPr>
            <w:tcW w:w="3227" w:type="dxa"/>
          </w:tcPr>
          <w:p w:rsidR="00651D83" w:rsidRDefault="007C746B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Valutazione</w:t>
            </w:r>
          </w:p>
        </w:tc>
        <w:tc>
          <w:tcPr>
            <w:tcW w:w="6760" w:type="dxa"/>
            <w:gridSpan w:val="2"/>
          </w:tcPr>
          <w:p w:rsidR="00651D83" w:rsidRDefault="007C746B">
            <w:pPr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 xml:space="preserve">Il consiglio di classe provvede alla valutazione e alla certificazione delle competenze acquisite dai singoli alunni in collaborazione con l’esperto aziendale  </w:t>
            </w:r>
          </w:p>
        </w:tc>
      </w:tr>
      <w:tr w:rsidR="00651D83">
        <w:tc>
          <w:tcPr>
            <w:tcW w:w="3227" w:type="dxa"/>
          </w:tcPr>
          <w:p w:rsidR="00651D83" w:rsidRDefault="007C746B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Eventuali visite guidate </w:t>
            </w:r>
          </w:p>
        </w:tc>
        <w:tc>
          <w:tcPr>
            <w:tcW w:w="6760" w:type="dxa"/>
            <w:gridSpan w:val="2"/>
          </w:tcPr>
          <w:p w:rsidR="00651D83" w:rsidRDefault="00651D83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:rsidR="00651D83" w:rsidRDefault="00651D83">
      <w:bookmarkStart w:id="0" w:name="_gjdgxs" w:colFirst="0" w:colLast="0"/>
      <w:bookmarkEnd w:id="0"/>
    </w:p>
    <w:tbl>
      <w:tblPr>
        <w:tblStyle w:val="a0"/>
        <w:tblW w:w="100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5"/>
        <w:gridCol w:w="1294"/>
        <w:gridCol w:w="5176"/>
      </w:tblGrid>
      <w:tr w:rsidR="00651D83">
        <w:trPr>
          <w:trHeight w:val="300"/>
        </w:trPr>
        <w:tc>
          <w:tcPr>
            <w:tcW w:w="3535" w:type="dxa"/>
            <w:vMerge w:val="restart"/>
          </w:tcPr>
          <w:p w:rsidR="00651D83" w:rsidRDefault="007C746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Risultato raggiunto</w:t>
            </w:r>
          </w:p>
          <w:p w:rsidR="00651D83" w:rsidRDefault="00651D83">
            <w:pPr>
              <w:rPr>
                <w:b/>
                <w:color w:val="000000"/>
              </w:rPr>
            </w:pPr>
          </w:p>
          <w:p w:rsidR="00651D83" w:rsidRDefault="00651D83">
            <w:pPr>
              <w:rPr>
                <w:color w:val="000000"/>
              </w:rPr>
            </w:pPr>
          </w:p>
        </w:tc>
        <w:tc>
          <w:tcPr>
            <w:tcW w:w="1294" w:type="dxa"/>
          </w:tcPr>
          <w:p w:rsidR="00651D83" w:rsidRDefault="007C746B">
            <w:pPr>
              <w:rPr>
                <w:color w:val="000000"/>
              </w:rPr>
            </w:pPr>
            <w:r>
              <w:rPr>
                <w:color w:val="000000"/>
              </w:rPr>
              <w:t>Livello</w:t>
            </w:r>
          </w:p>
        </w:tc>
        <w:tc>
          <w:tcPr>
            <w:tcW w:w="5176" w:type="dxa"/>
          </w:tcPr>
          <w:p w:rsidR="00651D83" w:rsidRDefault="007C746B">
            <w:pPr>
              <w:rPr>
                <w:color w:val="000000"/>
              </w:rPr>
            </w:pPr>
            <w:r>
              <w:rPr>
                <w:color w:val="000000"/>
              </w:rPr>
              <w:t>Descrittore</w:t>
            </w:r>
          </w:p>
        </w:tc>
      </w:tr>
      <w:tr w:rsidR="00651D83">
        <w:trPr>
          <w:trHeight w:val="140"/>
        </w:trPr>
        <w:tc>
          <w:tcPr>
            <w:tcW w:w="3535" w:type="dxa"/>
            <w:vMerge/>
          </w:tcPr>
          <w:p w:rsidR="00651D83" w:rsidRDefault="00651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94" w:type="dxa"/>
          </w:tcPr>
          <w:p w:rsidR="00651D83" w:rsidRDefault="007C74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76" w:type="dxa"/>
          </w:tcPr>
          <w:p w:rsidR="00651D83" w:rsidRDefault="007C746B">
            <w:pPr>
              <w:rPr>
                <w:color w:val="000000"/>
              </w:rPr>
            </w:pPr>
            <w:r>
              <w:rPr>
                <w:color w:val="000000"/>
              </w:rPr>
              <w:t>Inadeguato</w:t>
            </w:r>
          </w:p>
          <w:p w:rsidR="00651D83" w:rsidRDefault="00651D83">
            <w:pPr>
              <w:rPr>
                <w:color w:val="000000"/>
              </w:rPr>
            </w:pPr>
          </w:p>
        </w:tc>
      </w:tr>
      <w:tr w:rsidR="00651D83">
        <w:trPr>
          <w:trHeight w:val="279"/>
        </w:trPr>
        <w:tc>
          <w:tcPr>
            <w:tcW w:w="3535" w:type="dxa"/>
            <w:vMerge/>
          </w:tcPr>
          <w:p w:rsidR="00651D83" w:rsidRDefault="00651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94" w:type="dxa"/>
          </w:tcPr>
          <w:p w:rsidR="00651D83" w:rsidRDefault="007C74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76" w:type="dxa"/>
          </w:tcPr>
          <w:p w:rsidR="00651D83" w:rsidRDefault="007C746B">
            <w:pPr>
              <w:rPr>
                <w:color w:val="000000"/>
              </w:rPr>
            </w:pPr>
            <w:r>
              <w:rPr>
                <w:color w:val="000000"/>
              </w:rPr>
              <w:t>Base</w:t>
            </w:r>
          </w:p>
          <w:p w:rsidR="00651D83" w:rsidRDefault="00651D83">
            <w:pPr>
              <w:rPr>
                <w:color w:val="000000"/>
              </w:rPr>
            </w:pPr>
          </w:p>
        </w:tc>
      </w:tr>
      <w:tr w:rsidR="00651D83">
        <w:trPr>
          <w:trHeight w:val="280"/>
        </w:trPr>
        <w:tc>
          <w:tcPr>
            <w:tcW w:w="3535" w:type="dxa"/>
            <w:vMerge/>
          </w:tcPr>
          <w:p w:rsidR="00651D83" w:rsidRDefault="00651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94" w:type="dxa"/>
          </w:tcPr>
          <w:p w:rsidR="00651D83" w:rsidRDefault="007C74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76" w:type="dxa"/>
          </w:tcPr>
          <w:p w:rsidR="00651D83" w:rsidRDefault="007C746B">
            <w:pPr>
              <w:rPr>
                <w:color w:val="000000"/>
              </w:rPr>
            </w:pPr>
            <w:r>
              <w:rPr>
                <w:color w:val="000000"/>
              </w:rPr>
              <w:t>Adeguato</w:t>
            </w:r>
          </w:p>
          <w:p w:rsidR="00651D83" w:rsidRDefault="00651D83">
            <w:pPr>
              <w:rPr>
                <w:color w:val="000000"/>
              </w:rPr>
            </w:pPr>
          </w:p>
        </w:tc>
      </w:tr>
      <w:tr w:rsidR="00651D83">
        <w:trPr>
          <w:trHeight w:val="280"/>
        </w:trPr>
        <w:tc>
          <w:tcPr>
            <w:tcW w:w="3535" w:type="dxa"/>
            <w:vMerge/>
          </w:tcPr>
          <w:p w:rsidR="00651D83" w:rsidRDefault="00651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94" w:type="dxa"/>
          </w:tcPr>
          <w:p w:rsidR="00651D83" w:rsidRDefault="007C74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651D83" w:rsidRDefault="00651D83">
            <w:pPr>
              <w:jc w:val="center"/>
              <w:rPr>
                <w:color w:val="000000"/>
              </w:rPr>
            </w:pPr>
          </w:p>
        </w:tc>
        <w:tc>
          <w:tcPr>
            <w:tcW w:w="5176" w:type="dxa"/>
          </w:tcPr>
          <w:p w:rsidR="00651D83" w:rsidRDefault="007C746B">
            <w:pPr>
              <w:rPr>
                <w:color w:val="000000"/>
              </w:rPr>
            </w:pPr>
            <w:r>
              <w:rPr>
                <w:color w:val="000000"/>
              </w:rPr>
              <w:t>Avanzato</w:t>
            </w:r>
          </w:p>
        </w:tc>
      </w:tr>
    </w:tbl>
    <w:p w:rsidR="00651D83" w:rsidRDefault="00651D83"/>
    <w:p w:rsidR="00651D83" w:rsidRDefault="00651D83"/>
    <w:p w:rsidR="00651D83" w:rsidRDefault="007C746B">
      <w:r>
        <w:t>Lampedusa, ________________</w:t>
      </w:r>
    </w:p>
    <w:p w:rsidR="00651D83" w:rsidRDefault="007C746B">
      <w:pPr>
        <w:rPr>
          <w:i/>
        </w:rPr>
      </w:pPr>
      <w:r>
        <w:rPr>
          <w:i/>
        </w:rPr>
        <w:t xml:space="preserve">IL CONSIGLIO DI CLASSE                                                                         </w:t>
      </w:r>
      <w:r w:rsidR="006515C5">
        <w:rPr>
          <w:i/>
        </w:rPr>
        <w:t xml:space="preserve">                              lL</w:t>
      </w:r>
      <w:bookmarkStart w:id="1" w:name="_GoBack"/>
      <w:bookmarkEnd w:id="1"/>
      <w:r>
        <w:rPr>
          <w:i/>
        </w:rPr>
        <w:t xml:space="preserve"> DIRIGENTE SCOLASTICO                             </w:t>
      </w:r>
    </w:p>
    <w:sectPr w:rsidR="00651D8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A3203"/>
    <w:multiLevelType w:val="multilevel"/>
    <w:tmpl w:val="BC04784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</w:compat>
  <w:rsids>
    <w:rsidRoot w:val="00651D83"/>
    <w:rsid w:val="006515C5"/>
    <w:rsid w:val="00651D83"/>
    <w:rsid w:val="007C746B"/>
    <w:rsid w:val="00B9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2</cp:revision>
  <dcterms:created xsi:type="dcterms:W3CDTF">2022-02-20T19:23:00Z</dcterms:created>
  <dcterms:modified xsi:type="dcterms:W3CDTF">2022-02-20T19:23:00Z</dcterms:modified>
</cp:coreProperties>
</file>