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8742" w14:textId="0BAF98DD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t>ITALIANO 2AA</w:t>
      </w:r>
    </w:p>
    <w:p w14:paraId="6A881047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3C6EA754" w14:textId="22456BAB" w:rsidR="007D3D27" w:rsidRPr="007D3D27" w:rsidRDefault="007D3D27" w:rsidP="007D3D27">
      <w:pPr>
        <w:tabs>
          <w:tab w:val="left" w:pos="653"/>
        </w:tabs>
        <w:rPr>
          <w:b/>
          <w:color w:val="000009"/>
          <w:sz w:val="24"/>
        </w:rPr>
      </w:pPr>
      <w:r w:rsidRPr="007D3D27">
        <w:rPr>
          <w:b/>
          <w:color w:val="000009"/>
          <w:sz w:val="24"/>
          <w:shd w:val="clear" w:color="auto" w:fill="C0C0C0"/>
        </w:rPr>
        <w:t xml:space="preserve">CONTENUTI DEL PROGRAMMA </w:t>
      </w:r>
    </w:p>
    <w:p w14:paraId="7C160D91" w14:textId="77777777" w:rsidR="007D3D27" w:rsidRDefault="007D3D27" w:rsidP="007D3D27">
      <w:pPr>
        <w:pStyle w:val="Corpotesto"/>
        <w:rPr>
          <w:b/>
          <w:sz w:val="20"/>
        </w:rPr>
      </w:pPr>
    </w:p>
    <w:p w14:paraId="75135B86" w14:textId="77777777" w:rsidR="007D3D27" w:rsidRDefault="007D3D27" w:rsidP="007D3D27">
      <w:pPr>
        <w:pStyle w:val="Corpotesto"/>
        <w:rPr>
          <w:b/>
          <w:sz w:val="20"/>
        </w:rPr>
      </w:pPr>
    </w:p>
    <w:p w14:paraId="02AB1A98" w14:textId="77777777" w:rsidR="007D3D27" w:rsidRDefault="007D3D27" w:rsidP="007D3D27">
      <w:pPr>
        <w:ind w:left="567"/>
        <w:rPr>
          <w:b/>
          <w:sz w:val="24"/>
          <w:szCs w:val="24"/>
        </w:rPr>
      </w:pPr>
      <w:r w:rsidRPr="00027E23">
        <w:rPr>
          <w:b/>
          <w:sz w:val="24"/>
          <w:szCs w:val="24"/>
        </w:rPr>
        <w:t>Ottobre-</w:t>
      </w:r>
      <w:proofErr w:type="gramStart"/>
      <w:r w:rsidRPr="00027E23">
        <w:rPr>
          <w:b/>
          <w:sz w:val="24"/>
          <w:szCs w:val="24"/>
        </w:rPr>
        <w:t>Novembre</w:t>
      </w:r>
      <w:proofErr w:type="gramEnd"/>
    </w:p>
    <w:p w14:paraId="7927F6E2" w14:textId="77777777" w:rsidR="007D3D27" w:rsidRPr="00032721" w:rsidRDefault="007D3D27" w:rsidP="007D3D27">
      <w:pPr>
        <w:ind w:left="567"/>
        <w:rPr>
          <w:bCs/>
          <w:sz w:val="24"/>
          <w:szCs w:val="24"/>
        </w:rPr>
      </w:pPr>
      <w:r w:rsidRPr="00032721">
        <w:rPr>
          <w:bCs/>
          <w:sz w:val="24"/>
          <w:szCs w:val="24"/>
        </w:rPr>
        <w:t xml:space="preserve">GRAMMATICA: </w:t>
      </w:r>
    </w:p>
    <w:p w14:paraId="0D3728C1" w14:textId="77777777" w:rsidR="007D3D27" w:rsidRDefault="007D3D27" w:rsidP="007D3D27">
      <w:pPr>
        <w:ind w:left="567"/>
        <w:rPr>
          <w:bCs/>
          <w:sz w:val="24"/>
          <w:szCs w:val="24"/>
        </w:rPr>
      </w:pPr>
      <w:r w:rsidRPr="00032721">
        <w:rPr>
          <w:bCs/>
          <w:sz w:val="24"/>
          <w:szCs w:val="24"/>
        </w:rPr>
        <w:t xml:space="preserve">la frase </w:t>
      </w:r>
      <w:r>
        <w:rPr>
          <w:bCs/>
          <w:sz w:val="24"/>
          <w:szCs w:val="24"/>
        </w:rPr>
        <w:t>minima</w:t>
      </w:r>
    </w:p>
    <w:p w14:paraId="182326D8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soggetto e predicato</w:t>
      </w:r>
    </w:p>
    <w:p w14:paraId="1795DED3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attributo e apposizione</w:t>
      </w:r>
    </w:p>
    <w:p w14:paraId="6B91FA86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ANTOLOGIA:</w:t>
      </w:r>
    </w:p>
    <w:p w14:paraId="5A44D785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Il Testo Poetico:</w:t>
      </w:r>
    </w:p>
    <w:p w14:paraId="1E0CF870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Metrica</w:t>
      </w:r>
    </w:p>
    <w:p w14:paraId="72A3A279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Figure retoriche</w:t>
      </w:r>
    </w:p>
    <w:p w14:paraId="0A9CE83B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Il verso la rima e il ritmo</w:t>
      </w:r>
    </w:p>
    <w:p w14:paraId="4085E50B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Temi simboli e messaggi</w:t>
      </w:r>
    </w:p>
    <w:p w14:paraId="6BB0A704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Immaginari poetici: passi scelti di </w:t>
      </w:r>
      <w:proofErr w:type="spellStart"/>
      <w:r>
        <w:rPr>
          <w:bCs/>
          <w:sz w:val="24"/>
          <w:szCs w:val="24"/>
        </w:rPr>
        <w:t>Alcmane</w:t>
      </w:r>
      <w:proofErr w:type="spellEnd"/>
      <w:r>
        <w:rPr>
          <w:bCs/>
          <w:sz w:val="24"/>
          <w:szCs w:val="24"/>
        </w:rPr>
        <w:t>, Foscolo, Leopardi, Montale e Ungaretti</w:t>
      </w:r>
    </w:p>
    <w:p w14:paraId="7304445A" w14:textId="77777777" w:rsidR="007D3D27" w:rsidRPr="00032721" w:rsidRDefault="007D3D27" w:rsidP="007D3D27">
      <w:pPr>
        <w:ind w:left="567"/>
        <w:rPr>
          <w:bCs/>
          <w:sz w:val="24"/>
          <w:szCs w:val="24"/>
        </w:rPr>
      </w:pPr>
    </w:p>
    <w:p w14:paraId="05BF334D" w14:textId="77777777" w:rsidR="007D3D27" w:rsidRDefault="007D3D27" w:rsidP="007D3D27">
      <w:pPr>
        <w:ind w:left="567"/>
        <w:rPr>
          <w:b/>
          <w:sz w:val="24"/>
          <w:szCs w:val="24"/>
        </w:rPr>
      </w:pPr>
      <w:r w:rsidRPr="00027E23">
        <w:rPr>
          <w:b/>
          <w:sz w:val="24"/>
          <w:szCs w:val="24"/>
        </w:rPr>
        <w:t>Dicembre-</w:t>
      </w:r>
      <w:proofErr w:type="gramStart"/>
      <w:r w:rsidRPr="00027E23">
        <w:rPr>
          <w:b/>
          <w:sz w:val="24"/>
          <w:szCs w:val="24"/>
        </w:rPr>
        <w:t>Gennaio</w:t>
      </w:r>
      <w:proofErr w:type="gramEnd"/>
    </w:p>
    <w:p w14:paraId="131FB52B" w14:textId="77777777" w:rsidR="007D3D27" w:rsidRPr="00032721" w:rsidRDefault="007D3D27" w:rsidP="007D3D27">
      <w:pPr>
        <w:ind w:left="567"/>
        <w:rPr>
          <w:bCs/>
          <w:sz w:val="24"/>
          <w:szCs w:val="24"/>
        </w:rPr>
      </w:pPr>
      <w:r w:rsidRPr="00032721">
        <w:rPr>
          <w:bCs/>
          <w:sz w:val="24"/>
          <w:szCs w:val="24"/>
        </w:rPr>
        <w:t>GRAMMATICA:</w:t>
      </w:r>
    </w:p>
    <w:p w14:paraId="4275DBD5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Complementi diretti e indiretti</w:t>
      </w:r>
    </w:p>
    <w:p w14:paraId="3E7F5079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La frase complessa o periodo</w:t>
      </w:r>
    </w:p>
    <w:p w14:paraId="353F007C" w14:textId="77777777" w:rsidR="007D3D27" w:rsidRDefault="007D3D27" w:rsidP="007D3D27">
      <w:pPr>
        <w:ind w:left="567"/>
        <w:rPr>
          <w:bCs/>
          <w:sz w:val="24"/>
          <w:szCs w:val="24"/>
        </w:rPr>
      </w:pPr>
      <w:bookmarkStart w:id="0" w:name="_Hlk58355919"/>
      <w:r>
        <w:rPr>
          <w:bCs/>
          <w:sz w:val="24"/>
          <w:szCs w:val="24"/>
        </w:rPr>
        <w:t>La proposizione principale</w:t>
      </w:r>
    </w:p>
    <w:bookmarkEnd w:id="0"/>
    <w:p w14:paraId="4D02564F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ANTOLOGIA:</w:t>
      </w:r>
    </w:p>
    <w:p w14:paraId="6DB5F68E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Il teatro: storia delle origini ed evoluzione</w:t>
      </w:r>
    </w:p>
    <w:p w14:paraId="78C087F7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Elementi della rappresentazione teatrale</w:t>
      </w:r>
    </w:p>
    <w:p w14:paraId="0D2CFB9B" w14:textId="77777777" w:rsidR="007D3D27" w:rsidRPr="00032721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Passi scelti: Shakespeare, Pirandello e Goldoni</w:t>
      </w:r>
    </w:p>
    <w:p w14:paraId="11BD19F1" w14:textId="77777777" w:rsidR="007D3D27" w:rsidRDefault="007D3D27" w:rsidP="007D3D27">
      <w:pPr>
        <w:ind w:left="567"/>
        <w:rPr>
          <w:sz w:val="24"/>
          <w:szCs w:val="24"/>
        </w:rPr>
      </w:pPr>
    </w:p>
    <w:p w14:paraId="1E98E19C" w14:textId="77777777" w:rsidR="007D3D27" w:rsidRDefault="007D3D27" w:rsidP="007D3D27">
      <w:pPr>
        <w:ind w:left="567"/>
        <w:rPr>
          <w:b/>
          <w:bCs/>
          <w:sz w:val="24"/>
          <w:szCs w:val="24"/>
        </w:rPr>
      </w:pPr>
    </w:p>
    <w:p w14:paraId="6A13D3D8" w14:textId="77777777" w:rsidR="007D3D27" w:rsidRDefault="007D3D27" w:rsidP="007D3D27">
      <w:pPr>
        <w:ind w:left="567"/>
        <w:rPr>
          <w:b/>
          <w:bCs/>
          <w:sz w:val="24"/>
          <w:szCs w:val="24"/>
        </w:rPr>
      </w:pPr>
      <w:r w:rsidRPr="00027E23">
        <w:rPr>
          <w:b/>
          <w:bCs/>
          <w:sz w:val="24"/>
          <w:szCs w:val="24"/>
        </w:rPr>
        <w:t>Febbraio-</w:t>
      </w:r>
      <w:proofErr w:type="gramStart"/>
      <w:r w:rsidRPr="00027E23">
        <w:rPr>
          <w:b/>
          <w:bCs/>
          <w:sz w:val="24"/>
          <w:szCs w:val="24"/>
        </w:rPr>
        <w:t>Marzo</w:t>
      </w:r>
      <w:proofErr w:type="gramEnd"/>
    </w:p>
    <w:p w14:paraId="15B2EBD3" w14:textId="77777777" w:rsidR="007D3D27" w:rsidRDefault="007D3D27" w:rsidP="007D3D27">
      <w:pPr>
        <w:ind w:left="567"/>
        <w:rPr>
          <w:bCs/>
          <w:sz w:val="24"/>
          <w:szCs w:val="24"/>
        </w:rPr>
      </w:pPr>
      <w:bookmarkStart w:id="1" w:name="_Hlk58355948"/>
      <w:r>
        <w:rPr>
          <w:sz w:val="24"/>
          <w:szCs w:val="24"/>
        </w:rPr>
        <w:t>GRAMMATICA:</w:t>
      </w:r>
      <w:r w:rsidRPr="00E92A28">
        <w:rPr>
          <w:bCs/>
          <w:sz w:val="24"/>
          <w:szCs w:val="24"/>
        </w:rPr>
        <w:t xml:space="preserve"> </w:t>
      </w:r>
    </w:p>
    <w:p w14:paraId="0C0DB5C7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La proposizione principale</w:t>
      </w:r>
    </w:p>
    <w:p w14:paraId="050348A5" w14:textId="77777777" w:rsidR="007D3D27" w:rsidRPr="00E92A28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La coordinata</w:t>
      </w:r>
      <w:bookmarkEnd w:id="1"/>
    </w:p>
    <w:p w14:paraId="6A06A201" w14:textId="77777777" w:rsidR="007D3D27" w:rsidRDefault="007D3D27" w:rsidP="007D3D27">
      <w:pPr>
        <w:ind w:left="567"/>
        <w:rPr>
          <w:sz w:val="24"/>
          <w:szCs w:val="24"/>
        </w:rPr>
      </w:pPr>
      <w:r w:rsidRPr="00E92A28">
        <w:rPr>
          <w:sz w:val="24"/>
          <w:szCs w:val="24"/>
        </w:rPr>
        <w:t xml:space="preserve">ANTOLOGIA: </w:t>
      </w:r>
    </w:p>
    <w:p w14:paraId="1B81E5D2" w14:textId="77777777" w:rsidR="007D3D27" w:rsidRPr="00E92A28" w:rsidRDefault="007D3D27" w:rsidP="007D3D27">
      <w:pPr>
        <w:ind w:left="567"/>
        <w:rPr>
          <w:sz w:val="24"/>
          <w:szCs w:val="24"/>
        </w:rPr>
      </w:pPr>
      <w:r>
        <w:rPr>
          <w:sz w:val="24"/>
          <w:szCs w:val="24"/>
        </w:rPr>
        <w:t>Testi non letterari</w:t>
      </w:r>
      <w:r w:rsidRPr="00E92A28">
        <w:t xml:space="preserve"> (</w:t>
      </w:r>
      <w:r w:rsidRPr="00E92A28">
        <w:rPr>
          <w:sz w:val="24"/>
          <w:szCs w:val="24"/>
        </w:rPr>
        <w:t>Migrazioni, Ambiente, Bullismo)</w:t>
      </w:r>
    </w:p>
    <w:p w14:paraId="615A5A84" w14:textId="77777777" w:rsidR="007D3D27" w:rsidRDefault="007D3D27" w:rsidP="007D3D27">
      <w:pPr>
        <w:ind w:left="567"/>
        <w:rPr>
          <w:sz w:val="24"/>
          <w:szCs w:val="24"/>
        </w:rPr>
      </w:pPr>
    </w:p>
    <w:p w14:paraId="624F60C1" w14:textId="77777777" w:rsidR="007D3D27" w:rsidRDefault="007D3D27" w:rsidP="007D3D27">
      <w:pPr>
        <w:ind w:left="567"/>
        <w:rPr>
          <w:b/>
          <w:bCs/>
          <w:sz w:val="24"/>
          <w:szCs w:val="24"/>
        </w:rPr>
      </w:pPr>
      <w:r w:rsidRPr="00027E23">
        <w:rPr>
          <w:b/>
          <w:bCs/>
          <w:sz w:val="24"/>
          <w:szCs w:val="24"/>
        </w:rPr>
        <w:t>Aprile-</w:t>
      </w:r>
      <w:proofErr w:type="gramStart"/>
      <w:r w:rsidRPr="00027E23">
        <w:rPr>
          <w:b/>
          <w:bCs/>
          <w:sz w:val="24"/>
          <w:szCs w:val="24"/>
        </w:rPr>
        <w:t>Maggio</w:t>
      </w:r>
      <w:proofErr w:type="gramEnd"/>
    </w:p>
    <w:p w14:paraId="1A3FAE0C" w14:textId="77777777" w:rsidR="007D3D27" w:rsidRDefault="007D3D27" w:rsidP="007D3D27">
      <w:pPr>
        <w:pStyle w:val="Corpotesto"/>
        <w:rPr>
          <w:b/>
          <w:sz w:val="20"/>
        </w:rPr>
      </w:pPr>
    </w:p>
    <w:p w14:paraId="1804C559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GRAMMATICA:</w:t>
      </w:r>
      <w:r w:rsidRPr="00E92A28">
        <w:rPr>
          <w:bCs/>
          <w:sz w:val="24"/>
          <w:szCs w:val="24"/>
        </w:rPr>
        <w:t xml:space="preserve"> </w:t>
      </w:r>
    </w:p>
    <w:p w14:paraId="0A13A9A6" w14:textId="77777777" w:rsidR="007D3D27" w:rsidRDefault="007D3D27" w:rsidP="007D3D2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Discorso diretto e indiretto</w:t>
      </w:r>
    </w:p>
    <w:p w14:paraId="2F5FEF44" w14:textId="77777777" w:rsidR="007D3D27" w:rsidRDefault="007D3D27" w:rsidP="007D3D27">
      <w:pPr>
        <w:ind w:left="567"/>
        <w:rPr>
          <w:sz w:val="24"/>
          <w:szCs w:val="24"/>
        </w:rPr>
      </w:pPr>
      <w:r w:rsidRPr="00E92A28">
        <w:rPr>
          <w:sz w:val="24"/>
          <w:szCs w:val="24"/>
        </w:rPr>
        <w:t xml:space="preserve">ANTOLOGIA: </w:t>
      </w:r>
    </w:p>
    <w:p w14:paraId="0E6AD2C1" w14:textId="77777777" w:rsidR="007D3D27" w:rsidRDefault="007D3D27" w:rsidP="007D3D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Testi non letterari: </w:t>
      </w:r>
      <w:r w:rsidRPr="00E92A28">
        <w:rPr>
          <w:sz w:val="24"/>
          <w:szCs w:val="24"/>
        </w:rPr>
        <w:t>l'altra metà del cielo, Pari opportunità</w:t>
      </w:r>
    </w:p>
    <w:p w14:paraId="332401CB" w14:textId="77777777" w:rsidR="007D3D27" w:rsidRDefault="007D3D27" w:rsidP="007D3D27">
      <w:pPr>
        <w:ind w:left="567"/>
        <w:rPr>
          <w:sz w:val="24"/>
          <w:szCs w:val="24"/>
        </w:rPr>
      </w:pPr>
    </w:p>
    <w:p w14:paraId="07658DC2" w14:textId="77777777" w:rsidR="007D3D27" w:rsidRDefault="007D3D27" w:rsidP="007D3D27">
      <w:pPr>
        <w:ind w:left="567"/>
        <w:rPr>
          <w:sz w:val="24"/>
          <w:szCs w:val="24"/>
        </w:rPr>
      </w:pPr>
      <w:r w:rsidRPr="00E92A28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Ottobre</w:t>
      </w:r>
      <w:proofErr w:type="gramEnd"/>
      <w:r w:rsidRPr="00E92A28">
        <w:rPr>
          <w:b/>
          <w:bCs/>
          <w:sz w:val="24"/>
          <w:szCs w:val="24"/>
        </w:rPr>
        <w:t xml:space="preserve"> a Maggio</w:t>
      </w:r>
      <w:r>
        <w:rPr>
          <w:sz w:val="24"/>
          <w:szCs w:val="24"/>
        </w:rPr>
        <w:t xml:space="preserve">: </w:t>
      </w:r>
    </w:p>
    <w:p w14:paraId="5DFC0A1D" w14:textId="77777777" w:rsidR="007D3D27" w:rsidRDefault="007D3D27" w:rsidP="007D3D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 Promessi Sposi: </w:t>
      </w:r>
    </w:p>
    <w:p w14:paraId="291CF50B" w14:textId="77777777" w:rsidR="007D3D27" w:rsidRDefault="007D3D27" w:rsidP="007D3D27">
      <w:pPr>
        <w:ind w:left="567"/>
        <w:rPr>
          <w:sz w:val="24"/>
          <w:szCs w:val="24"/>
        </w:rPr>
      </w:pPr>
      <w:r>
        <w:rPr>
          <w:sz w:val="24"/>
          <w:szCs w:val="24"/>
        </w:rPr>
        <w:t>Autore e origine e struttura dell’opera</w:t>
      </w:r>
    </w:p>
    <w:p w14:paraId="56F18029" w14:textId="77777777" w:rsidR="007D3D27" w:rsidRDefault="007D3D27" w:rsidP="007D3D27">
      <w:pPr>
        <w:ind w:left="567"/>
        <w:rPr>
          <w:sz w:val="24"/>
          <w:szCs w:val="24"/>
        </w:rPr>
      </w:pPr>
      <w:r>
        <w:rPr>
          <w:sz w:val="24"/>
          <w:szCs w:val="24"/>
        </w:rPr>
        <w:t>lettura dei capitoli più significativi</w:t>
      </w:r>
    </w:p>
    <w:p w14:paraId="3E65A0AC" w14:textId="5C4045DA" w:rsidR="00F1311C" w:rsidRDefault="00F1311C"/>
    <w:p w14:paraId="2236AB60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3170D962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134C8656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638F4C6A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6F7139ED" w14:textId="79CA5E44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lastRenderedPageBreak/>
        <w:t>STORIA 2AA</w:t>
      </w:r>
    </w:p>
    <w:p w14:paraId="4BC4224F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2CDEB4AB" w14:textId="440D506B" w:rsidR="007D3D27" w:rsidRPr="007D3D27" w:rsidRDefault="007D3D27" w:rsidP="007D3D27">
      <w:pPr>
        <w:tabs>
          <w:tab w:val="left" w:pos="653"/>
        </w:tabs>
        <w:rPr>
          <w:b/>
          <w:color w:val="000009"/>
          <w:sz w:val="24"/>
        </w:rPr>
      </w:pPr>
      <w:r w:rsidRPr="007D3D27">
        <w:rPr>
          <w:b/>
          <w:color w:val="000009"/>
          <w:sz w:val="24"/>
          <w:shd w:val="clear" w:color="auto" w:fill="C0C0C0"/>
        </w:rPr>
        <w:t xml:space="preserve">CONTENUTI DEL PROGRAMMA </w:t>
      </w:r>
    </w:p>
    <w:p w14:paraId="76C5D57D" w14:textId="77777777" w:rsidR="007D3D27" w:rsidRDefault="007D3D27" w:rsidP="007D3D27">
      <w:pPr>
        <w:pStyle w:val="Corpotesto"/>
        <w:rPr>
          <w:b/>
          <w:sz w:val="20"/>
        </w:rPr>
      </w:pPr>
    </w:p>
    <w:p w14:paraId="1E9C26A8" w14:textId="77777777" w:rsidR="007D3D27" w:rsidRPr="00EE6DB4" w:rsidRDefault="007D3D27" w:rsidP="007D3D27">
      <w:pPr>
        <w:tabs>
          <w:tab w:val="left" w:pos="284"/>
          <w:tab w:val="left" w:pos="170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Ottobre -</w:t>
      </w:r>
      <w:proofErr w:type="gramStart"/>
      <w:r>
        <w:rPr>
          <w:b/>
          <w:sz w:val="24"/>
          <w:szCs w:val="24"/>
        </w:rPr>
        <w:t>Novembre</w:t>
      </w:r>
      <w:proofErr w:type="gramEnd"/>
    </w:p>
    <w:p w14:paraId="6783B373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U.D.1 – IL PRINCIPATO E I PRIMI SECOLI DELL’IMPERO</w:t>
      </w:r>
    </w:p>
    <w:p w14:paraId="42883A5D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Il principato di Augusto</w:t>
      </w:r>
    </w:p>
    <w:p w14:paraId="7F33D7B9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L’Impero Romano nel I secolo</w:t>
      </w:r>
    </w:p>
    <w:p w14:paraId="02E7E187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Il secolo d’oro dell’Impero</w:t>
      </w:r>
    </w:p>
    <w:p w14:paraId="14C39B56" w14:textId="77777777" w:rsidR="007D3D27" w:rsidRPr="00EE6DB4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</w:p>
    <w:p w14:paraId="2F2AFAED" w14:textId="77777777" w:rsidR="007D3D27" w:rsidRPr="00EE6DB4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Dicembre-</w:t>
      </w:r>
      <w:proofErr w:type="gramStart"/>
      <w:r>
        <w:rPr>
          <w:rFonts w:eastAsia="MS Mincho"/>
          <w:b/>
          <w:bCs/>
          <w:sz w:val="24"/>
          <w:szCs w:val="24"/>
        </w:rPr>
        <w:t>Gennaio</w:t>
      </w:r>
      <w:proofErr w:type="gramEnd"/>
    </w:p>
    <w:p w14:paraId="1EE927EC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U.D.2 – LA CRISI DELL’IMPERO E L’ETA’ TARDO-ANTICA</w:t>
      </w:r>
    </w:p>
    <w:p w14:paraId="71AD49B2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crisi dell’Impero del III secolo</w:t>
      </w:r>
    </w:p>
    <w:p w14:paraId="1FF11E03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Da Costantino a Teodosio: L’Impero Romano-Cristiano</w:t>
      </w:r>
    </w:p>
    <w:p w14:paraId="001925BF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Fine dell’Impero d’Occidente</w:t>
      </w:r>
    </w:p>
    <w:p w14:paraId="5FC9BCE4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</w:p>
    <w:p w14:paraId="596072FC" w14:textId="77777777" w:rsidR="007D3D27" w:rsidRPr="00EE6DB4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Febbraio-</w:t>
      </w:r>
      <w:proofErr w:type="gramStart"/>
      <w:r w:rsidRPr="00EE6DB4">
        <w:rPr>
          <w:rFonts w:eastAsia="MS Mincho"/>
          <w:b/>
          <w:bCs/>
          <w:sz w:val="24"/>
          <w:szCs w:val="24"/>
        </w:rPr>
        <w:t>Marzo</w:t>
      </w:r>
      <w:proofErr w:type="gramEnd"/>
    </w:p>
    <w:p w14:paraId="64281432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 – L’INIZIO DEL MEDIOEVO</w:t>
      </w:r>
    </w:p>
    <w:p w14:paraId="709BBC85" w14:textId="77777777" w:rsidR="007D3D27" w:rsidRPr="0095257A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 w:rsidRPr="0095257A">
        <w:rPr>
          <w:rFonts w:eastAsia="MS Mincho"/>
          <w:sz w:val="24"/>
          <w:szCs w:val="24"/>
        </w:rPr>
        <w:t>L’Impero Bizantino</w:t>
      </w:r>
    </w:p>
    <w:p w14:paraId="219C2BE9" w14:textId="77777777" w:rsidR="007D3D27" w:rsidRPr="0095257A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 w:rsidRPr="0095257A">
        <w:rPr>
          <w:rFonts w:eastAsia="MS Mincho"/>
          <w:sz w:val="24"/>
          <w:szCs w:val="24"/>
        </w:rPr>
        <w:t>La civiltà islamica</w:t>
      </w:r>
    </w:p>
    <w:p w14:paraId="7F4D4B34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 w:rsidRPr="0095257A">
        <w:rPr>
          <w:rFonts w:eastAsia="MS Mincho"/>
          <w:sz w:val="24"/>
          <w:szCs w:val="24"/>
        </w:rPr>
        <w:t xml:space="preserve">La Chiesa, L’Italia, i Longobardi </w:t>
      </w:r>
    </w:p>
    <w:p w14:paraId="534B079F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</w:p>
    <w:p w14:paraId="007030D0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 - 4 L’EUROPA NELL’ALTO MEDIOEVO</w:t>
      </w:r>
    </w:p>
    <w:p w14:paraId="6B0D4B11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Economia e società nell’alto medioevo</w:t>
      </w:r>
    </w:p>
    <w:p w14:paraId="7805AB28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Carlo Magno</w:t>
      </w:r>
    </w:p>
    <w:p w14:paraId="0C841D23" w14:textId="77777777" w:rsidR="007D3D27" w:rsidRPr="0095257A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</w:p>
    <w:p w14:paraId="435E8814" w14:textId="77777777" w:rsidR="007D3D27" w:rsidRPr="007328F1" w:rsidRDefault="007D3D27" w:rsidP="007D3D27">
      <w:pPr>
        <w:tabs>
          <w:tab w:val="left" w:pos="284"/>
          <w:tab w:val="left" w:pos="1701"/>
        </w:tabs>
        <w:spacing w:line="276" w:lineRule="auto"/>
        <w:rPr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Aprile-</w:t>
      </w:r>
      <w:proofErr w:type="gramStart"/>
      <w:r w:rsidRPr="007328F1">
        <w:rPr>
          <w:rFonts w:eastAsia="MS Mincho"/>
          <w:b/>
          <w:bCs/>
          <w:sz w:val="24"/>
          <w:szCs w:val="24"/>
        </w:rPr>
        <w:t>Maggio</w:t>
      </w:r>
      <w:proofErr w:type="gramEnd"/>
    </w:p>
    <w:p w14:paraId="1C97423B" w14:textId="77777777" w:rsidR="007D3D27" w:rsidRDefault="007D3D27" w:rsidP="007D3D27">
      <w:pPr>
        <w:pStyle w:val="Corpotesto"/>
        <w:rPr>
          <w:b/>
          <w:sz w:val="20"/>
        </w:rPr>
      </w:pPr>
    </w:p>
    <w:p w14:paraId="71D4988A" w14:textId="77777777" w:rsidR="007D3D27" w:rsidRDefault="007D3D27" w:rsidP="007D3D27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U.D.- 5 VERSO L’EUROPA FEUDALE</w:t>
      </w:r>
    </w:p>
    <w:p w14:paraId="03ECCE70" w14:textId="77777777" w:rsidR="007D3D27" w:rsidRPr="00FE089D" w:rsidRDefault="007D3D27" w:rsidP="007D3D27">
      <w:pPr>
        <w:pStyle w:val="Corpotesto"/>
        <w:rPr>
          <w:bCs/>
        </w:rPr>
      </w:pPr>
      <w:r w:rsidRPr="00FE089D">
        <w:rPr>
          <w:bCs/>
        </w:rPr>
        <w:t>Gli Ottoni e il Rinnovamento dell’Impero</w:t>
      </w:r>
    </w:p>
    <w:p w14:paraId="2EB84C2C" w14:textId="77777777" w:rsidR="007D3D27" w:rsidRPr="00FE089D" w:rsidRDefault="007D3D27" w:rsidP="007D3D27">
      <w:pPr>
        <w:pStyle w:val="Corpotesto"/>
        <w:rPr>
          <w:bCs/>
        </w:rPr>
      </w:pPr>
      <w:r w:rsidRPr="00FE089D">
        <w:rPr>
          <w:bCs/>
        </w:rPr>
        <w:t>Le origini del sistema Feudale</w:t>
      </w:r>
    </w:p>
    <w:p w14:paraId="28C4A805" w14:textId="77777777" w:rsidR="007D3D27" w:rsidRDefault="007D3D27"/>
    <w:sectPr w:rsidR="007D3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412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7"/>
    <w:rsid w:val="007D3D27"/>
    <w:rsid w:val="00F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3BE1"/>
  <w15:chartTrackingRefBased/>
  <w15:docId w15:val="{6E6FC501-19B3-4419-8D9E-C3AF1B35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3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D3D2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3D2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D3D27"/>
    <w:pPr>
      <w:spacing w:before="90"/>
      <w:ind w:left="4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2021-01-20T13:29:00Z</dcterms:created>
  <dcterms:modified xsi:type="dcterms:W3CDTF">2021-01-20T13:32:00Z</dcterms:modified>
</cp:coreProperties>
</file>