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8" w:rsidRDefault="00542031">
      <w:pPr>
        <w:rPr>
          <w:b/>
        </w:rPr>
      </w:pPr>
      <w:bookmarkStart w:id="0" w:name="_GoBack"/>
      <w:bookmarkEnd w:id="0"/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2A71" w:rsidRPr="00627A5C" w:rsidRDefault="00B02A71" w:rsidP="00B02A7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A5C">
        <w:rPr>
          <w:rFonts w:ascii="Times New Roman" w:hAnsi="Times New Roman"/>
          <w:b/>
          <w:bCs/>
          <w:sz w:val="28"/>
          <w:szCs w:val="28"/>
        </w:rPr>
        <w:t>Allegato n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627A5C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627A5C">
        <w:rPr>
          <w:rFonts w:ascii="Times New Roman" w:hAnsi="Times New Roman"/>
          <w:b/>
          <w:bCs/>
          <w:sz w:val="28"/>
          <w:szCs w:val="28"/>
        </w:rPr>
        <w:t>nformativa sulla privacy</w:t>
      </w:r>
    </w:p>
    <w:p w:rsidR="00B02A71" w:rsidRPr="007053AE" w:rsidRDefault="00B02A71" w:rsidP="00B02A7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02A71" w:rsidRPr="00B02A71" w:rsidRDefault="00B02A71" w:rsidP="00B02A71">
      <w:pPr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Si informa che l’Istituto Omnicomprensivo Luigi Pirandello di Lampedusa e Linosa,  in qualità di Scuola assegnataria di Fondi relativi al progetto </w:t>
      </w: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PON Fondi Strutturali Europei – Programma Operativo Nazionale “Per la scuola, competenze e ambienti per l’apprendimento” 2014-2020. 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Avviso </w:t>
      </w:r>
      <w:proofErr w:type="spellStart"/>
      <w:r w:rsidRPr="00B02A71">
        <w:rPr>
          <w:rFonts w:ascii="Bookman Old Style" w:hAnsi="Bookman Old Style"/>
          <w:b/>
          <w:bCs/>
          <w:sz w:val="20"/>
          <w:szCs w:val="20"/>
        </w:rPr>
        <w:t>prot</w:t>
      </w:r>
      <w:proofErr w:type="spellEnd"/>
      <w:r w:rsidRPr="00B02A71">
        <w:rPr>
          <w:rFonts w:ascii="Bookman Old Style" w:hAnsi="Bookman Old Style"/>
          <w:b/>
          <w:bCs/>
          <w:sz w:val="20"/>
          <w:szCs w:val="20"/>
        </w:rPr>
        <w:t xml:space="preserve">. n. AOODGEFID/9707 del 27.04.2021 </w:t>
      </w:r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– Realizzazione di percorsi educativi volti al potenziamento delle competenze e per l’aggregazione e la socializzazione delle studentesse e degli studenti nell'emergenza </w:t>
      </w:r>
      <w:proofErr w:type="spellStart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Covid</w:t>
      </w:r>
      <w:proofErr w:type="spellEnd"/>
      <w:r w:rsidRPr="00B02A71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-19 (Apprendimento e socialità).</w:t>
      </w:r>
    </w:p>
    <w:p w:rsidR="00B02A71" w:rsidRPr="00B02A71" w:rsidRDefault="00B02A71" w:rsidP="00B02A71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Asse I – Istruzione – FSE “Apprendimento e socialità” – Azione 10.1 “Sostegno agli studenti caratterizzati da particolari fragilità” – </w:t>
      </w:r>
      <w:proofErr w:type="spellStart"/>
      <w:r w:rsidRPr="00B02A71">
        <w:rPr>
          <w:rFonts w:ascii="Bookman Old Style" w:hAnsi="Bookman Old Style" w:cs="Times New Roman"/>
          <w:b/>
          <w:bCs/>
          <w:sz w:val="20"/>
          <w:szCs w:val="20"/>
        </w:rPr>
        <w:t>Sottoazione</w:t>
      </w:r>
      <w:proofErr w:type="spellEnd"/>
      <w:r w:rsidRPr="00B02A71">
        <w:rPr>
          <w:rFonts w:ascii="Bookman Old Style" w:hAnsi="Bookman Old Style" w:cs="Times New Roman"/>
          <w:b/>
          <w:bCs/>
          <w:sz w:val="20"/>
          <w:szCs w:val="20"/>
        </w:rPr>
        <w:t xml:space="preserve"> 10.1.1A “Interventi per il successo scolastico degli studenti”</w:t>
      </w:r>
      <w:r w:rsidRPr="00B02A71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Cod. Identificativo Progetto: 10.1.1A-FSEPON-SI-2021-92 CUP J59J21003810006 - </w:t>
      </w:r>
      <w:r w:rsidRPr="00B02A71">
        <w:rPr>
          <w:rFonts w:ascii="Bookman Old Style" w:eastAsia="Calibri" w:hAnsi="Bookman Old Style" w:cs="Calibri"/>
          <w:b/>
          <w:sz w:val="20"/>
          <w:szCs w:val="20"/>
        </w:rPr>
        <w:t xml:space="preserve">AZIONE 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10.1.1A </w:t>
      </w:r>
      <w:r w:rsidRPr="00B02A71">
        <w:rPr>
          <w:rFonts w:ascii="Bookman Old Style" w:eastAsia="Bookman Old Style" w:hAnsi="Bookman Old Style" w:cs="Bookman Old Style"/>
          <w:sz w:val="20"/>
          <w:szCs w:val="20"/>
        </w:rPr>
        <w:t>“</w:t>
      </w:r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Insieme si cresce” e </w:t>
      </w:r>
      <w:proofErr w:type="spellStart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>Sottoazione</w:t>
      </w:r>
      <w:proofErr w:type="spellEnd"/>
      <w:r w:rsidRPr="00B02A7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10.2.2A “Competenze di base” Cod. Identificativo Progetto: 10.2.2A-FSEPON-SI-2021-94 - CUP J59J21003800006 AZIONE 10.2.2A “Competenze e successo formativo”,</w:t>
      </w: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02A71" w:rsidRPr="00B02A71" w:rsidRDefault="00B02A71" w:rsidP="00B02A71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In applicazione del D. </w:t>
      </w:r>
      <w:proofErr w:type="spellStart"/>
      <w:r w:rsidRPr="00B02A71">
        <w:rPr>
          <w:rFonts w:ascii="Bookman Old Style" w:hAnsi="Bookman Old Style"/>
          <w:sz w:val="20"/>
          <w:szCs w:val="20"/>
        </w:rPr>
        <w:t>Lgs</w:t>
      </w:r>
      <w:proofErr w:type="spellEnd"/>
      <w:r w:rsidRPr="00B02A71">
        <w:rPr>
          <w:rFonts w:ascii="Bookman Old Style" w:hAnsi="Bookman Old Style"/>
          <w:sz w:val="20"/>
          <w:szCs w:val="20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Titolare del Trattamento dei dati è il Dirigente Scolastico, quale Rappresentante Legale dell’Istituto.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possono essere comunque trattati in relazione ad adempimenti relativi o connessi alla gestione dell’Istituzione scolastica.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 dati in nessun caso vengono trasmessi a soggetti privati senza il preventivo consenso scritto dell’interessato/a.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196/03.</w:t>
      </w:r>
    </w:p>
    <w:p w:rsidR="00B02A71" w:rsidRPr="00B02A71" w:rsidRDefault="00B02A71" w:rsidP="00B02A71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B02A71" w:rsidRPr="00B02A71" w:rsidRDefault="00B02A71" w:rsidP="00B02A71">
      <w:pPr>
        <w:spacing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Il sottoscritto_____________</w:t>
      </w:r>
      <w:r w:rsidR="00F82DE4">
        <w:rPr>
          <w:rFonts w:ascii="Bookman Old Style" w:hAnsi="Bookman Old Style"/>
          <w:sz w:val="20"/>
          <w:szCs w:val="20"/>
        </w:rPr>
        <w:t>___________________</w:t>
      </w:r>
      <w:r w:rsidRPr="00B02A71">
        <w:rPr>
          <w:rFonts w:ascii="Bookman Old Style" w:hAnsi="Bookman Old Style"/>
          <w:sz w:val="20"/>
          <w:szCs w:val="20"/>
        </w:rPr>
        <w:t xml:space="preserve">_ </w:t>
      </w:r>
      <w:r w:rsidRPr="00B02A71">
        <w:rPr>
          <w:rFonts w:ascii="Bookman Old Style" w:hAnsi="Bookman Old Style"/>
          <w:sz w:val="20"/>
          <w:szCs w:val="20"/>
        </w:rPr>
        <w:tab/>
        <w:t xml:space="preserve">, ricevuta l’informativa di cui all’art. 13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B02A71">
        <w:rPr>
          <w:rFonts w:ascii="Bookman Old Style" w:hAnsi="Bookman Old Style"/>
          <w:sz w:val="20"/>
          <w:szCs w:val="20"/>
        </w:rPr>
        <w:t>D.Lgs.</w:t>
      </w:r>
      <w:proofErr w:type="spellEnd"/>
      <w:r w:rsidRPr="00B02A71">
        <w:rPr>
          <w:rFonts w:ascii="Bookman Old Style" w:hAnsi="Bookman Old Style"/>
          <w:sz w:val="20"/>
          <w:szCs w:val="20"/>
        </w:rPr>
        <w:t xml:space="preserve"> per gli adempimenti connessi alla presente procedura.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>Lì, ______________________</w:t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 xml:space="preserve">    Firma</w:t>
      </w:r>
    </w:p>
    <w:p w:rsidR="00B02A71" w:rsidRPr="00B02A71" w:rsidRDefault="00B02A71" w:rsidP="00B02A71">
      <w:pPr>
        <w:spacing w:line="480" w:lineRule="auto"/>
        <w:rPr>
          <w:rFonts w:ascii="Bookman Old Style" w:hAnsi="Bookman Old Style"/>
          <w:noProof/>
          <w:sz w:val="20"/>
          <w:szCs w:val="20"/>
        </w:rPr>
      </w:pP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</w:r>
      <w:r w:rsidRPr="00B02A71">
        <w:rPr>
          <w:rFonts w:ascii="Bookman Old Style" w:hAnsi="Bookman Old Style"/>
          <w:noProof/>
          <w:sz w:val="20"/>
          <w:szCs w:val="20"/>
        </w:rPr>
        <w:tab/>
        <w:t>__________________________</w:t>
      </w:r>
    </w:p>
    <w:sectPr w:rsidR="00B02A71" w:rsidRPr="00B02A7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B1048"/>
    <w:rsid w:val="004B1048"/>
    <w:rsid w:val="00542031"/>
    <w:rsid w:val="005E69FA"/>
    <w:rsid w:val="00A20BED"/>
    <w:rsid w:val="00B02A71"/>
    <w:rsid w:val="00B84AB0"/>
    <w:rsid w:val="00DE1A1E"/>
    <w:rsid w:val="00EB35C6"/>
    <w:rsid w:val="00F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02A71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2021-07-15T10:59:00Z</dcterms:created>
  <dcterms:modified xsi:type="dcterms:W3CDTF">2021-07-15T10:59:00Z</dcterms:modified>
</cp:coreProperties>
</file>